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B" w:rsidRPr="00DF25E9" w:rsidRDefault="00C60BD5">
      <w:pPr>
        <w:rPr>
          <w:sz w:val="32"/>
          <w:szCs w:val="32"/>
          <w:u w:val="single"/>
        </w:rPr>
      </w:pPr>
      <w:r w:rsidRPr="00DF25E9">
        <w:rPr>
          <w:sz w:val="32"/>
          <w:szCs w:val="32"/>
          <w:u w:val="single"/>
        </w:rPr>
        <w:t>Vragen die u moet stellen aan de fokker</w:t>
      </w:r>
    </w:p>
    <w:p w:rsidR="00C60BD5" w:rsidRDefault="00C60BD5"/>
    <w:p w:rsidR="00C60BD5" w:rsidRDefault="00C60BD5">
      <w:r>
        <w:t>Is de fokker lid van de rasvereniging Border Collie Club Nederland?</w:t>
      </w:r>
    </w:p>
    <w:p w:rsidR="00C60BD5" w:rsidRDefault="00C60BD5">
      <w:r>
        <w:t>Zijn de pups volgens de reglementen van de BCCN gefokt? Dit wil zeggen: ouders zijn in bezit van een stamboom en voldoen aan een HD test, ogen test, functioneel exterieur keuring en een aanlegtest op werkvermogen.</w:t>
      </w:r>
    </w:p>
    <w:p w:rsidR="00C60BD5" w:rsidRDefault="00C60BD5">
      <w:r>
        <w:t>Wat zijn de uitslagen van de HD rontgenfoto’s van beide ouders? Deze dienen</w:t>
      </w:r>
      <w:r w:rsidR="00DF25E9">
        <w:t xml:space="preserve"> HD A of HD B te zijn.</w:t>
      </w:r>
      <w:bookmarkStart w:id="0" w:name="_GoBack"/>
      <w:bookmarkEnd w:id="0"/>
      <w:r>
        <w:t xml:space="preserve"> </w:t>
      </w:r>
    </w:p>
    <w:p w:rsidR="00C60BD5" w:rsidRDefault="00C60BD5">
      <w:r>
        <w:t>Wat zijn de uitslagen van de oogonderzoeken ? Deze dien (voorlopig) vrij te zijn. De test mag niet langer dan 12 maanden geleden zijn uitgevoerd, als de ouders jonger zijn dan 6 jaar. Als de ouderhond ouder is dan 6 jaar, moet de laatste test in ieder geval in het 5</w:t>
      </w:r>
      <w:r>
        <w:rPr>
          <w:vertAlign w:val="superscript"/>
        </w:rPr>
        <w:t xml:space="preserve">de </w:t>
      </w:r>
      <w:r>
        <w:t>jaar voldaan zijn.</w:t>
      </w:r>
    </w:p>
    <w:p w:rsidR="00C60BD5" w:rsidRDefault="00C60BD5">
      <w:r>
        <w:t xml:space="preserve">Zijn er erfelijke aandoeningen bekend in de familie van deze pup? Vraag bijvoorbeeld </w:t>
      </w:r>
      <w:r w:rsidR="00DF25E9">
        <w:t xml:space="preserve">naar epilepsie, </w:t>
      </w:r>
      <w:r>
        <w:t xml:space="preserve">OCD ( </w:t>
      </w:r>
      <w:r w:rsidR="00DF25E9">
        <w:t>) en doofheid.</w:t>
      </w:r>
    </w:p>
    <w:p w:rsidR="00C60BD5" w:rsidRDefault="00C60BD5">
      <w:r>
        <w:t>Zijn de pups gechipt?</w:t>
      </w:r>
    </w:p>
    <w:p w:rsidR="00C60BD5" w:rsidRDefault="00C60BD5">
      <w:r>
        <w:t>Zijn de pups ontwormd en ingeent? Bij het ophalen van de pup moet u een intentingsboekje ontvangen, waarin alle entingen staan vermeld. Ook het onderzoek door de dierenarts staat hier in.</w:t>
      </w:r>
    </w:p>
    <w:p w:rsidR="00DF25E9" w:rsidRDefault="00DF25E9">
      <w:r>
        <w:t>Worden de pups goed gesocialiseerd?</w:t>
      </w:r>
    </w:p>
    <w:p w:rsidR="00DF25E9" w:rsidRDefault="00DF25E9">
      <w:r>
        <w:t>Is de stamboom bij de Raad van Beheer aangevraagd?</w:t>
      </w:r>
    </w:p>
    <w:p w:rsidR="00DF25E9" w:rsidRDefault="00DF25E9">
      <w:r>
        <w:t>Is er een kopie van de stamboom van beide ouders aanwezig?</w:t>
      </w:r>
    </w:p>
    <w:p w:rsidR="00DF25E9" w:rsidRDefault="00DF25E9">
      <w:r>
        <w:t>Indien van toepassing, uitslagen wedstrijden beide ouders.</w:t>
      </w:r>
    </w:p>
    <w:p w:rsidR="00DF25E9" w:rsidRDefault="00DF25E9">
      <w:r>
        <w:t>Kunt u de ouder honden aan het werk zien, desnoods op film.</w:t>
      </w:r>
    </w:p>
    <w:p w:rsidR="00DF25E9" w:rsidRDefault="00DF25E9">
      <w:r>
        <w:t>Vraag om een koopcontract.</w:t>
      </w:r>
    </w:p>
    <w:p w:rsidR="00DF25E9" w:rsidRDefault="00DF25E9"/>
    <w:p w:rsidR="00DF25E9" w:rsidRDefault="00DF25E9">
      <w:r>
        <w:t>Tot slot: laat u niet verleiden door het schattige uiterlijk van de pups, maar zorg dat u antwoord krijgt op bovenstaande vragen.</w:t>
      </w:r>
    </w:p>
    <w:p w:rsidR="00C60BD5" w:rsidRDefault="00C60BD5"/>
    <w:p w:rsidR="00C60BD5" w:rsidRDefault="00C60BD5"/>
    <w:sectPr w:rsidR="00C60BD5" w:rsidSect="00A2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BD5"/>
    <w:rsid w:val="0000233B"/>
    <w:rsid w:val="000763DC"/>
    <w:rsid w:val="00A204DE"/>
    <w:rsid w:val="00C60BD5"/>
    <w:rsid w:val="00DF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Jong</dc:creator>
  <cp:lastModifiedBy>ouwejan</cp:lastModifiedBy>
  <cp:revision>2</cp:revision>
  <dcterms:created xsi:type="dcterms:W3CDTF">2015-10-18T04:20:00Z</dcterms:created>
  <dcterms:modified xsi:type="dcterms:W3CDTF">2015-10-18T04:20:00Z</dcterms:modified>
</cp:coreProperties>
</file>